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C6F41" w14:textId="77777777" w:rsidR="00272F76" w:rsidRPr="00272F76" w:rsidRDefault="00272F76" w:rsidP="00272F76">
      <w:pPr>
        <w:spacing w:after="24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b/>
          <w:bCs/>
          <w:color w:val="8D2424"/>
          <w:sz w:val="24"/>
          <w:szCs w:val="24"/>
        </w:rPr>
        <w:t>June 30, 2016</w:t>
      </w:r>
      <w:r w:rsidRPr="00272F76">
        <w:rPr>
          <w:rFonts w:ascii="Times New Roman" w:eastAsia="Times New Roman" w:hAnsi="Times New Roman" w:cs="Times New Roman"/>
          <w:sz w:val="24"/>
          <w:szCs w:val="24"/>
        </w:rPr>
        <w:br/>
        <w:t>A direct contact vie RZ9WWB with </w:t>
      </w:r>
      <w:r w:rsidRPr="00272F76">
        <w:rPr>
          <w:rFonts w:ascii="Times New Roman" w:eastAsia="Times New Roman" w:hAnsi="Times New Roman" w:cs="Times New Roman"/>
          <w:b/>
          <w:bCs/>
          <w:sz w:val="24"/>
          <w:szCs w:val="24"/>
        </w:rPr>
        <w:t xml:space="preserve">The All-Russian Public Organization Radio And </w:t>
      </w:r>
      <w:proofErr w:type="spellStart"/>
      <w:r w:rsidRPr="00272F76">
        <w:rPr>
          <w:rFonts w:ascii="Times New Roman" w:eastAsia="Times New Roman" w:hAnsi="Times New Roman" w:cs="Times New Roman"/>
          <w:b/>
          <w:bCs/>
          <w:sz w:val="24"/>
          <w:szCs w:val="24"/>
        </w:rPr>
        <w:t>Radiolûbitel</w:t>
      </w:r>
      <w:proofErr w:type="spellEnd"/>
      <w:r w:rsidRPr="00272F76">
        <w:rPr>
          <w:rFonts w:ascii="Times New Roman" w:eastAsia="Times New Roman" w:hAnsi="Times New Roman" w:cs="Times New Roman"/>
          <w:b/>
          <w:bCs/>
          <w:sz w:val="24"/>
          <w:szCs w:val="24"/>
        </w:rPr>
        <w:t xml:space="preserve"> ′</w:t>
      </w:r>
      <w:proofErr w:type="spellStart"/>
      <w:r w:rsidRPr="00272F76">
        <w:rPr>
          <w:rFonts w:ascii="Times New Roman" w:eastAsia="Times New Roman" w:hAnsi="Times New Roman" w:cs="Times New Roman"/>
          <w:b/>
          <w:bCs/>
          <w:sz w:val="24"/>
          <w:szCs w:val="24"/>
        </w:rPr>
        <w:t>Stva</w:t>
      </w:r>
      <w:proofErr w:type="spellEnd"/>
      <w:r w:rsidRPr="00272F76">
        <w:rPr>
          <w:rFonts w:ascii="Times New Roman" w:eastAsia="Times New Roman" w:hAnsi="Times New Roman" w:cs="Times New Roman"/>
          <w:b/>
          <w:bCs/>
          <w:sz w:val="24"/>
          <w:szCs w:val="24"/>
        </w:rPr>
        <w:t>" The Russian Amateur Radio Union", in Ufa, Russia</w:t>
      </w:r>
      <w:r w:rsidRPr="00272F76">
        <w:rPr>
          <w:rFonts w:ascii="Times New Roman" w:eastAsia="Times New Roman" w:hAnsi="Times New Roman" w:cs="Times New Roman"/>
          <w:sz w:val="24"/>
          <w:szCs w:val="24"/>
        </w:rPr>
        <w:t xml:space="preserve">, was successful </w:t>
      </w:r>
      <w:r w:rsidRPr="00272F76">
        <w:rPr>
          <w:rFonts w:ascii="Times New Roman" w:eastAsia="Times New Roman" w:hAnsi="Times New Roman" w:cs="Times New Roman"/>
          <w:color w:val="2A2A2A"/>
          <w:sz w:val="24"/>
          <w:szCs w:val="24"/>
        </w:rPr>
        <w:t>Thu 2016-06-30 07:</w:t>
      </w:r>
      <w:proofErr w:type="gramStart"/>
      <w:r w:rsidRPr="00272F76">
        <w:rPr>
          <w:rFonts w:ascii="Times New Roman" w:eastAsia="Times New Roman" w:hAnsi="Times New Roman" w:cs="Times New Roman"/>
          <w:color w:val="2A2A2A"/>
          <w:sz w:val="24"/>
          <w:szCs w:val="24"/>
        </w:rPr>
        <w:t>55  UTC</w:t>
      </w:r>
      <w:proofErr w:type="gramEnd"/>
      <w:r w:rsidRPr="00272F76">
        <w:rPr>
          <w:rFonts w:ascii="Times New Roman" w:eastAsia="Times New Roman" w:hAnsi="Times New Roman" w:cs="Times New Roman"/>
          <w:color w:val="2A2A2A"/>
          <w:sz w:val="24"/>
          <w:szCs w:val="24"/>
        </w:rPr>
        <w:t>. </w:t>
      </w:r>
      <w:r w:rsidRPr="00272F76">
        <w:rPr>
          <w:rFonts w:ascii="Times New Roman" w:eastAsia="Times New Roman" w:hAnsi="Times New Roman" w:cs="Times New Roman"/>
          <w:sz w:val="24"/>
          <w:szCs w:val="24"/>
        </w:rPr>
        <w:t xml:space="preserve">Astronaut Oleg </w:t>
      </w:r>
      <w:proofErr w:type="spellStart"/>
      <w:r w:rsidRPr="00272F76">
        <w:rPr>
          <w:rFonts w:ascii="Times New Roman" w:eastAsia="Times New Roman" w:hAnsi="Times New Roman" w:cs="Times New Roman"/>
          <w:sz w:val="24"/>
          <w:szCs w:val="24"/>
        </w:rPr>
        <w:t>Skripochka</w:t>
      </w:r>
      <w:proofErr w:type="spellEnd"/>
      <w:r w:rsidRPr="00272F76">
        <w:rPr>
          <w:rFonts w:ascii="Times New Roman" w:eastAsia="Times New Roman" w:hAnsi="Times New Roman" w:cs="Times New Roman"/>
          <w:sz w:val="24"/>
          <w:szCs w:val="24"/>
        </w:rPr>
        <w:t xml:space="preserve"> RN3FU answered all interview questions asked.</w:t>
      </w:r>
    </w:p>
    <w:p w14:paraId="7804DF0F"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sz w:val="24"/>
          <w:szCs w:val="24"/>
        </w:rPr>
        <w:pict w14:anchorId="7EF1CF27">
          <v:rect id="_x0000_i1025" style="width:468pt;height:1.5pt" o:hralign="center" o:hrstd="t" o:hr="t" fillcolor="#a0a0a0" stroked="f"/>
        </w:pict>
      </w:r>
    </w:p>
    <w:p w14:paraId="6DEE4978" w14:textId="77777777" w:rsidR="00272F76" w:rsidRPr="00272F76" w:rsidRDefault="00272F76" w:rsidP="00272F76">
      <w:pPr>
        <w:spacing w:after="24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b/>
          <w:bCs/>
          <w:color w:val="8D2424"/>
          <w:sz w:val="24"/>
          <w:szCs w:val="24"/>
        </w:rPr>
        <w:t> June 19, 2016</w:t>
      </w:r>
      <w:r w:rsidRPr="00272F76">
        <w:rPr>
          <w:rFonts w:ascii="Times New Roman" w:eastAsia="Times New Roman" w:hAnsi="Times New Roman" w:cs="Times New Roman"/>
          <w:sz w:val="24"/>
          <w:szCs w:val="24"/>
        </w:rPr>
        <w:br/>
        <w:t xml:space="preserve">A direct contact via </w:t>
      </w:r>
      <w:r w:rsidRPr="00272F76">
        <w:rPr>
          <w:rFonts w:ascii="Times New Roman" w:eastAsia="Times New Roman" w:hAnsi="Times New Roman" w:cs="Times New Roman"/>
          <w:color w:val="2A2A2A"/>
          <w:sz w:val="24"/>
          <w:szCs w:val="24"/>
        </w:rPr>
        <w:t xml:space="preserve">R2Ø16SS between astronaut Oleg </w:t>
      </w:r>
      <w:proofErr w:type="spellStart"/>
      <w:r w:rsidRPr="00272F76">
        <w:rPr>
          <w:rFonts w:ascii="Times New Roman" w:eastAsia="Times New Roman" w:hAnsi="Times New Roman" w:cs="Times New Roman"/>
          <w:color w:val="2A2A2A"/>
          <w:sz w:val="24"/>
          <w:szCs w:val="24"/>
        </w:rPr>
        <w:t>Skripochka</w:t>
      </w:r>
      <w:proofErr w:type="spellEnd"/>
      <w:r w:rsidRPr="00272F76">
        <w:rPr>
          <w:rFonts w:ascii="Times New Roman" w:eastAsia="Times New Roman" w:hAnsi="Times New Roman" w:cs="Times New Roman"/>
          <w:color w:val="2A2A2A"/>
          <w:sz w:val="24"/>
          <w:szCs w:val="24"/>
        </w:rPr>
        <w:t xml:space="preserve"> RN3FU and</w:t>
      </w:r>
      <w:r w:rsidRPr="00272F76">
        <w:rPr>
          <w:rFonts w:ascii="Times New Roman" w:eastAsia="Times New Roman" w:hAnsi="Times New Roman" w:cs="Times New Roman"/>
          <w:sz w:val="24"/>
          <w:szCs w:val="24"/>
        </w:rPr>
        <w:t xml:space="preserve"> participants at a Gagarin From Space event, </w:t>
      </w:r>
      <w:r w:rsidRPr="00272F76">
        <w:rPr>
          <w:rFonts w:ascii="Times New Roman" w:eastAsia="Times New Roman" w:hAnsi="Times New Roman" w:cs="Times New Roman"/>
          <w:b/>
          <w:bCs/>
          <w:sz w:val="24"/>
          <w:szCs w:val="24"/>
        </w:rPr>
        <w:t>"Slavic Commonwealth"</w:t>
      </w:r>
      <w:r w:rsidRPr="00272F76">
        <w:rPr>
          <w:rFonts w:ascii="Times New Roman" w:eastAsia="Times New Roman" w:hAnsi="Times New Roman" w:cs="Times New Roman"/>
          <w:sz w:val="24"/>
          <w:szCs w:val="24"/>
        </w:rPr>
        <w:t xml:space="preserve"> in </w:t>
      </w:r>
      <w:r w:rsidRPr="00272F76">
        <w:rPr>
          <w:rFonts w:ascii="Times New Roman" w:eastAsia="Times New Roman" w:hAnsi="Times New Roman" w:cs="Times New Roman"/>
          <w:b/>
          <w:bCs/>
          <w:sz w:val="24"/>
          <w:szCs w:val="24"/>
        </w:rPr>
        <w:t>Sochi, Russia</w:t>
      </w:r>
      <w:r w:rsidRPr="00272F76">
        <w:rPr>
          <w:rFonts w:ascii="Times New Roman" w:eastAsia="Times New Roman" w:hAnsi="Times New Roman" w:cs="Times New Roman"/>
          <w:sz w:val="24"/>
          <w:szCs w:val="24"/>
        </w:rPr>
        <w:t>, was successful on </w:t>
      </w:r>
      <w:r w:rsidRPr="00272F76">
        <w:rPr>
          <w:rFonts w:ascii="Times New Roman" w:eastAsia="Times New Roman" w:hAnsi="Times New Roman" w:cs="Times New Roman"/>
          <w:color w:val="2A2A2A"/>
          <w:sz w:val="24"/>
          <w:szCs w:val="24"/>
        </w:rPr>
        <w:t>Sun 2016-06-19 09:30 UTC.</w:t>
      </w:r>
      <w:r w:rsidRPr="00272F76">
        <w:rPr>
          <w:rFonts w:ascii="Times New Roman" w:eastAsia="Times New Roman" w:hAnsi="Times New Roman" w:cs="Times New Roman"/>
          <w:sz w:val="24"/>
          <w:szCs w:val="24"/>
        </w:rPr>
        <w:t> </w:t>
      </w:r>
      <w:r w:rsidRPr="00272F76">
        <w:rPr>
          <w:rFonts w:ascii="Times New Roman" w:eastAsia="Times New Roman" w:hAnsi="Times New Roman" w:cs="Times New Roman"/>
          <w:sz w:val="24"/>
          <w:szCs w:val="24"/>
        </w:rPr>
        <w:br/>
      </w:r>
    </w:p>
    <w:p w14:paraId="698566B8"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sz w:val="24"/>
          <w:szCs w:val="24"/>
        </w:rPr>
        <w:pict w14:anchorId="1DA50D78">
          <v:rect id="_x0000_i1026" style="width:468pt;height:1.5pt" o:hralign="center" o:hrstd="t" o:hr="t" fillcolor="#a0a0a0" stroked="f"/>
        </w:pict>
      </w:r>
    </w:p>
    <w:p w14:paraId="3DC290DD"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noProof/>
          <w:sz w:val="24"/>
          <w:szCs w:val="24"/>
        </w:rPr>
        <w:drawing>
          <wp:inline distT="0" distB="0" distL="0" distR="0" wp14:anchorId="600289A3" wp14:editId="5C671246">
            <wp:extent cx="4274820" cy="2811780"/>
            <wp:effectExtent l="0" t="0" r="0" b="7620"/>
            <wp:docPr id="3" name="Picture 3"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74820" cy="2811780"/>
                    </a:xfrm>
                    <a:prstGeom prst="rect">
                      <a:avLst/>
                    </a:prstGeom>
                    <a:noFill/>
                    <a:ln>
                      <a:noFill/>
                    </a:ln>
                  </pic:spPr>
                </pic:pic>
              </a:graphicData>
            </a:graphic>
          </wp:inline>
        </w:drawing>
      </w:r>
    </w:p>
    <w:p w14:paraId="6C3C36F7"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b/>
          <w:bCs/>
          <w:color w:val="8D2424"/>
          <w:sz w:val="24"/>
          <w:szCs w:val="24"/>
        </w:rPr>
        <w:t>June 13, 2016</w:t>
      </w:r>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sz w:val="24"/>
          <w:szCs w:val="24"/>
        </w:rPr>
        <w:br/>
        <w:t>​A telebridge contact via VK4KHZ with students at </w:t>
      </w:r>
      <w:proofErr w:type="spellStart"/>
      <w:r w:rsidRPr="00272F76">
        <w:rPr>
          <w:rFonts w:ascii="Times New Roman" w:eastAsia="Times New Roman" w:hAnsi="Times New Roman" w:cs="Times New Roman"/>
          <w:b/>
          <w:bCs/>
          <w:sz w:val="24"/>
          <w:szCs w:val="24"/>
        </w:rPr>
        <w:t>Briargreen</w:t>
      </w:r>
      <w:proofErr w:type="spellEnd"/>
      <w:r w:rsidRPr="00272F76">
        <w:rPr>
          <w:rFonts w:ascii="Times New Roman" w:eastAsia="Times New Roman" w:hAnsi="Times New Roman" w:cs="Times New Roman"/>
          <w:b/>
          <w:bCs/>
          <w:sz w:val="24"/>
          <w:szCs w:val="24"/>
        </w:rPr>
        <w:t xml:space="preserve"> Public School, Nepean, ON, Canada</w:t>
      </w:r>
      <w:r w:rsidRPr="00272F76">
        <w:rPr>
          <w:rFonts w:ascii="Times New Roman" w:eastAsia="Times New Roman" w:hAnsi="Times New Roman" w:cs="Times New Roman"/>
          <w:sz w:val="24"/>
          <w:szCs w:val="24"/>
        </w:rPr>
        <w:t> was successful </w:t>
      </w:r>
      <w:proofErr w:type="gramStart"/>
      <w:r w:rsidRPr="00272F76">
        <w:rPr>
          <w:rFonts w:ascii="Times New Roman" w:eastAsia="Times New Roman" w:hAnsi="Times New Roman" w:cs="Times New Roman"/>
          <w:sz w:val="24"/>
          <w:szCs w:val="24"/>
        </w:rPr>
        <w:t>Mon  2016</w:t>
      </w:r>
      <w:proofErr w:type="gramEnd"/>
      <w:r w:rsidRPr="00272F76">
        <w:rPr>
          <w:rFonts w:ascii="Times New Roman" w:eastAsia="Times New Roman" w:hAnsi="Times New Roman" w:cs="Times New Roman"/>
          <w:sz w:val="24"/>
          <w:szCs w:val="24"/>
        </w:rPr>
        <w:t>-06-13 at 15:19:15 UTC 31 deg.  Astronaut Timothy Peake, KG5BVI answered 15 questions for an audience of 250 students along with parents and visitors.</w:t>
      </w:r>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sz w:val="24"/>
          <w:szCs w:val="24"/>
        </w:rPr>
        <w:br/>
        <w:t>​</w:t>
      </w:r>
      <w:proofErr w:type="spellStart"/>
      <w:r w:rsidRPr="00272F76">
        <w:rPr>
          <w:rFonts w:ascii="Times New Roman" w:eastAsia="Times New Roman" w:hAnsi="Times New Roman" w:cs="Times New Roman"/>
          <w:sz w:val="24"/>
          <w:szCs w:val="24"/>
        </w:rPr>
        <w:t>Briargreen</w:t>
      </w:r>
      <w:proofErr w:type="spellEnd"/>
      <w:r w:rsidRPr="00272F76">
        <w:rPr>
          <w:rFonts w:ascii="Times New Roman" w:eastAsia="Times New Roman" w:hAnsi="Times New Roman" w:cs="Times New Roman"/>
          <w:sz w:val="24"/>
          <w:szCs w:val="24"/>
        </w:rPr>
        <w:t xml:space="preserve"> is an amazing K-6 open-concept school nestled in a suburban community of west Ottawa in Ontario, Canada. It is a caring community of diverse students, teachers and parents, who love to share both </w:t>
      </w:r>
      <w:proofErr w:type="gramStart"/>
      <w:r w:rsidRPr="00272F76">
        <w:rPr>
          <w:rFonts w:ascii="Times New Roman" w:eastAsia="Times New Roman" w:hAnsi="Times New Roman" w:cs="Times New Roman"/>
          <w:sz w:val="24"/>
          <w:szCs w:val="24"/>
        </w:rPr>
        <w:t>our</w:t>
      </w:r>
      <w:proofErr w:type="gramEnd"/>
      <w:r w:rsidRPr="00272F76">
        <w:rPr>
          <w:rFonts w:ascii="Times New Roman" w:eastAsia="Times New Roman" w:hAnsi="Times New Roman" w:cs="Times New Roman"/>
          <w:sz w:val="24"/>
          <w:szCs w:val="24"/>
        </w:rPr>
        <w:t xml:space="preserve"> in-class and out-of-class experiences with each other. Some of our noteworthy special events include our Kindergarten Chinese New Year parade, Terry Fox Run activities and junior community games days. Our learning community has some of the most wonderful students in the world! Visit our website at </w:t>
      </w:r>
      <w:hyperlink r:id="rId5" w:tgtFrame="_blank" w:history="1">
        <w:r w:rsidRPr="00272F76">
          <w:rPr>
            <w:rFonts w:ascii="Times New Roman" w:eastAsia="Times New Roman" w:hAnsi="Times New Roman" w:cs="Times New Roman"/>
            <w:color w:val="0000FF"/>
            <w:sz w:val="24"/>
            <w:szCs w:val="24"/>
            <w:u w:val="single"/>
          </w:rPr>
          <w:t>briargreenps.ocdsb.ca/Pages/home.aspx</w:t>
        </w:r>
      </w:hyperlink>
    </w:p>
    <w:p w14:paraId="5D1582E9"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sz w:val="24"/>
          <w:szCs w:val="24"/>
        </w:rPr>
        <w:pict w14:anchorId="7934DC05">
          <v:rect id="_x0000_i1028" style="width:468pt;height:1.5pt" o:hralign="center" o:hrstd="t" o:hr="t" fillcolor="#a0a0a0" stroked="f"/>
        </w:pict>
      </w:r>
    </w:p>
    <w:p w14:paraId="1D4C151D"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sz w:val="24"/>
          <w:szCs w:val="24"/>
        </w:rPr>
        <w:pict w14:anchorId="7BE9AECA">
          <v:rect id="_x0000_i1029" style="width:468pt;height:1.5pt" o:hralign="center" o:hrstd="t" o:hr="t" fillcolor="#a0a0a0" stroked="f"/>
        </w:pict>
      </w:r>
    </w:p>
    <w:p w14:paraId="0AD2C5AA" w14:textId="77777777" w:rsidR="00272F76" w:rsidRPr="00272F76" w:rsidRDefault="00272F76" w:rsidP="00272F76">
      <w:pPr>
        <w:spacing w:after="24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b/>
          <w:bCs/>
          <w:color w:val="8D2424"/>
          <w:sz w:val="24"/>
          <w:szCs w:val="24"/>
        </w:rPr>
        <w:t>June 12, 2016</w:t>
      </w:r>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b/>
          <w:bCs/>
          <w:sz w:val="24"/>
          <w:szCs w:val="24"/>
        </w:rPr>
        <w:t xml:space="preserve">NASA Astronaut Scott Tingle Earns Amateur Radio License and is Now Owner of Call </w:t>
      </w:r>
      <w:r w:rsidRPr="00272F76">
        <w:rPr>
          <w:rFonts w:ascii="Times New Roman" w:eastAsia="Times New Roman" w:hAnsi="Times New Roman" w:cs="Times New Roman"/>
          <w:b/>
          <w:bCs/>
          <w:sz w:val="24"/>
          <w:szCs w:val="24"/>
        </w:rPr>
        <w:lastRenderedPageBreak/>
        <w:t>Sign KG5NZA</w:t>
      </w:r>
      <w:r w:rsidRPr="00272F76">
        <w:rPr>
          <w:rFonts w:ascii="Times New Roman" w:eastAsia="Times New Roman" w:hAnsi="Times New Roman" w:cs="Times New Roman"/>
          <w:sz w:val="24"/>
          <w:szCs w:val="24"/>
        </w:rPr>
        <w:br/>
        <w:t> </w:t>
      </w:r>
      <w:r w:rsidRPr="00272F76">
        <w:rPr>
          <w:rFonts w:ascii="Times New Roman" w:eastAsia="Times New Roman" w:hAnsi="Times New Roman" w:cs="Times New Roman"/>
          <w:sz w:val="24"/>
          <w:szCs w:val="24"/>
        </w:rPr>
        <w:br/>
        <w:t>NASA Astronaut Scott D. Tingle earned his technician license and plans to use it to support ARISS during his scheduled time on the International Space Station as part of the Expedition 53 crew.  Launch is tentatively planned for fall of 2017.  His stay continues into Expedition 54.</w:t>
      </w:r>
      <w:r w:rsidRPr="00272F76">
        <w:rPr>
          <w:rFonts w:ascii="Times New Roman" w:eastAsia="Times New Roman" w:hAnsi="Times New Roman" w:cs="Times New Roman"/>
          <w:sz w:val="24"/>
          <w:szCs w:val="24"/>
        </w:rPr>
        <w:br/>
        <w:t>​</w:t>
      </w:r>
      <w:r w:rsidRPr="00272F76">
        <w:rPr>
          <w:rFonts w:ascii="Times New Roman" w:eastAsia="Times New Roman" w:hAnsi="Times New Roman" w:cs="Times New Roman"/>
          <w:sz w:val="24"/>
          <w:szCs w:val="24"/>
        </w:rPr>
        <w:br/>
        <w:t>Tingle earned his Amateur Radio license, passing his exam on June 3, 2016. The FCC issued the call sign, KG5NZA, to him on June 8.  In January, as he began some NASA training in Russia he requested the license study material.  He had heard about ARISS during his astronaut training, and in January, decided to study on his own. The astronaut training program runs for at least two years, is intense, and heavily loaded with all types of required studies, and Amateur Radio is optional. </w:t>
      </w:r>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sz w:val="24"/>
          <w:szCs w:val="24"/>
        </w:rPr>
        <w:br/>
        <w:t>ARISS Chair Frank Bauer, KA3HDO, said, “The ARISS Team is excited to see continuing great interest among the Astronauts and Astronaut Candidates who are looking forward to supporting Amateur Radio activities through the ARISS platform.”  </w:t>
      </w:r>
      <w:r w:rsidRPr="00272F76">
        <w:rPr>
          <w:rFonts w:ascii="Times New Roman" w:eastAsia="Times New Roman" w:hAnsi="Times New Roman" w:cs="Times New Roman"/>
          <w:sz w:val="24"/>
          <w:szCs w:val="24"/>
        </w:rPr>
        <w:br/>
        <w:t>​</w:t>
      </w:r>
      <w:r w:rsidRPr="00272F76">
        <w:rPr>
          <w:rFonts w:ascii="Times New Roman" w:eastAsia="Times New Roman" w:hAnsi="Times New Roman" w:cs="Times New Roman"/>
          <w:sz w:val="24"/>
          <w:szCs w:val="24"/>
        </w:rPr>
        <w:br/>
        <w:t>Tingle graduated from Purdue University in West Lafayette, Indiana, in 1988 with a master’s degree in Mechanical Engineering, specializing in fluid mechanics and propulsion.  A captain in the United States Navy, he has served as a combat pilot in Iraq and Afghanistan and has earned copious awards and commendations. He was selected for the astronaut program in 2009 as one of 14 members of NASA Astronaut Group 20, and graduated in 2011.</w:t>
      </w:r>
    </w:p>
    <w:p w14:paraId="52F5D336"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sz w:val="24"/>
          <w:szCs w:val="24"/>
        </w:rPr>
        <w:pict w14:anchorId="4EE368B4">
          <v:rect id="_x0000_i1030"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37"/>
        <w:gridCol w:w="4823"/>
      </w:tblGrid>
      <w:tr w:rsidR="00272F76" w:rsidRPr="00272F76" w14:paraId="7FEA50FF" w14:textId="77777777" w:rsidTr="00272F76">
        <w:trPr>
          <w:tblCellSpacing w:w="15" w:type="dxa"/>
        </w:trPr>
        <w:tc>
          <w:tcPr>
            <w:tcW w:w="2500" w:type="pct"/>
            <w:tcMar>
              <w:top w:w="0" w:type="dxa"/>
              <w:left w:w="225" w:type="dxa"/>
              <w:bottom w:w="0" w:type="dxa"/>
              <w:right w:w="225" w:type="dxa"/>
            </w:tcMar>
            <w:vAlign w:val="center"/>
            <w:hideMark/>
          </w:tcPr>
          <w:p w14:paraId="3BB4B142" w14:textId="77777777" w:rsidR="00272F76" w:rsidRPr="00272F76" w:rsidRDefault="00272F76" w:rsidP="00272F76">
            <w:pPr>
              <w:spacing w:after="24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b/>
                <w:bCs/>
                <w:color w:val="8D2424"/>
                <w:sz w:val="24"/>
                <w:szCs w:val="24"/>
              </w:rPr>
              <w:t>June 7, 2016</w:t>
            </w:r>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b/>
                <w:bCs/>
                <w:sz w:val="27"/>
                <w:szCs w:val="27"/>
              </w:rPr>
              <w:t>ARISS Delivers the Excitement of Space Exploration to UK Students</w:t>
            </w:r>
            <w:r w:rsidRPr="00272F76">
              <w:rPr>
                <w:rFonts w:ascii="Times New Roman" w:eastAsia="Times New Roman" w:hAnsi="Times New Roman" w:cs="Times New Roman"/>
                <w:b/>
                <w:bCs/>
                <w:sz w:val="27"/>
                <w:szCs w:val="27"/>
              </w:rPr>
              <w:br/>
              <w:t>​</w:t>
            </w:r>
            <w:r w:rsidRPr="00272F76">
              <w:rPr>
                <w:rFonts w:ascii="Times New Roman" w:eastAsia="Times New Roman" w:hAnsi="Times New Roman" w:cs="Times New Roman"/>
                <w:sz w:val="24"/>
                <w:szCs w:val="24"/>
              </w:rPr>
              <w:br/>
              <w:t>Two stories shared in UK media capture the excitement and reward of the UK’s ARISS ham radio operations team’s efforts in connection with Tim Peake’s </w:t>
            </w:r>
            <w:r w:rsidRPr="00272F76">
              <w:rPr>
                <w:rFonts w:ascii="Times New Roman" w:eastAsia="Times New Roman" w:hAnsi="Times New Roman" w:cs="Times New Roman"/>
                <w:i/>
                <w:iCs/>
                <w:sz w:val="24"/>
                <w:szCs w:val="24"/>
              </w:rPr>
              <w:t>Principia</w:t>
            </w:r>
            <w:r w:rsidRPr="00272F76">
              <w:rPr>
                <w:rFonts w:ascii="Times New Roman" w:eastAsia="Times New Roman" w:hAnsi="Times New Roman" w:cs="Times New Roman"/>
                <w:sz w:val="24"/>
                <w:szCs w:val="24"/>
              </w:rPr>
              <w:t> Mission.</w:t>
            </w:r>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sz w:val="24"/>
                <w:szCs w:val="24"/>
              </w:rPr>
              <w:br/>
              <w:t xml:space="preserve">Carole </w:t>
            </w:r>
            <w:proofErr w:type="spellStart"/>
            <w:r w:rsidRPr="00272F76">
              <w:rPr>
                <w:rFonts w:ascii="Times New Roman" w:eastAsia="Times New Roman" w:hAnsi="Times New Roman" w:cs="Times New Roman"/>
                <w:sz w:val="24"/>
                <w:szCs w:val="24"/>
              </w:rPr>
              <w:t>Cadwalladr</w:t>
            </w:r>
            <w:proofErr w:type="spellEnd"/>
            <w:r w:rsidRPr="00272F76">
              <w:rPr>
                <w:rFonts w:ascii="Times New Roman" w:eastAsia="Times New Roman" w:hAnsi="Times New Roman" w:cs="Times New Roman"/>
                <w:sz w:val="24"/>
                <w:szCs w:val="24"/>
              </w:rPr>
              <w:t>, a writer from </w:t>
            </w:r>
            <w:r w:rsidRPr="00272F76">
              <w:rPr>
                <w:rFonts w:ascii="Times New Roman" w:eastAsia="Times New Roman" w:hAnsi="Times New Roman" w:cs="Times New Roman"/>
                <w:i/>
                <w:iCs/>
                <w:sz w:val="24"/>
                <w:szCs w:val="24"/>
              </w:rPr>
              <w:t>The Guardian</w:t>
            </w:r>
            <w:r w:rsidRPr="00272F76">
              <w:rPr>
                <w:rFonts w:ascii="Times New Roman" w:eastAsia="Times New Roman" w:hAnsi="Times New Roman" w:cs="Times New Roman"/>
                <w:sz w:val="24"/>
                <w:szCs w:val="24"/>
              </w:rPr>
              <w:t> (a UK national newspaper) was present for the ARISS contact on May 9 at The King’s School, Ottery St. Mary in Devon, UK.  In the Sunday, May 29 edition, she posted a story that beautifully captures the spirit of space adventure and how the ARISS program brings that excitement to students, their educators, and their communities in profound ways.  The story is at: </w:t>
            </w:r>
            <w:hyperlink r:id="rId6" w:tgtFrame="_blank" w:history="1">
              <w:r w:rsidRPr="00272F76">
                <w:rPr>
                  <w:rFonts w:ascii="Times New Roman" w:eastAsia="Times New Roman" w:hAnsi="Times New Roman" w:cs="Times New Roman"/>
                  <w:color w:val="0000FF"/>
                  <w:sz w:val="24"/>
                  <w:szCs w:val="24"/>
                  <w:u w:val="single"/>
                </w:rPr>
                <w:t>https://www.theguardian.com/science/</w:t>
              </w:r>
              <w:r w:rsidRPr="00272F76">
                <w:rPr>
                  <w:rFonts w:ascii="Times New Roman" w:eastAsia="Times New Roman" w:hAnsi="Times New Roman" w:cs="Times New Roman"/>
                  <w:color w:val="0000FF"/>
                  <w:sz w:val="24"/>
                  <w:szCs w:val="24"/>
                  <w:u w:val="single"/>
                </w:rPr>
                <w:lastRenderedPageBreak/>
                <w:t>2016/may/29/tim-peake-ground-control-revive-science-interest-schools-space</w:t>
              </w:r>
            </w:hyperlink>
            <w:r w:rsidRPr="00272F76">
              <w:rPr>
                <w:rFonts w:ascii="Times New Roman" w:eastAsia="Times New Roman" w:hAnsi="Times New Roman" w:cs="Times New Roman"/>
                <w:sz w:val="24"/>
                <w:szCs w:val="24"/>
              </w:rPr>
              <w:t>.</w:t>
            </w:r>
            <w:r w:rsidRPr="00272F76">
              <w:rPr>
                <w:rFonts w:ascii="Times New Roman" w:eastAsia="Times New Roman" w:hAnsi="Times New Roman" w:cs="Times New Roman"/>
                <w:sz w:val="24"/>
                <w:szCs w:val="24"/>
              </w:rPr>
              <w:br/>
            </w:r>
          </w:p>
        </w:tc>
        <w:tc>
          <w:tcPr>
            <w:tcW w:w="2500" w:type="pct"/>
            <w:tcMar>
              <w:top w:w="0" w:type="dxa"/>
              <w:left w:w="225" w:type="dxa"/>
              <w:bottom w:w="0" w:type="dxa"/>
              <w:right w:w="225" w:type="dxa"/>
            </w:tcMar>
            <w:vAlign w:val="center"/>
            <w:hideMark/>
          </w:tcPr>
          <w:p w14:paraId="1E01075F"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noProof/>
                <w:color w:val="0000FF"/>
                <w:sz w:val="24"/>
                <w:szCs w:val="24"/>
              </w:rPr>
              <w:lastRenderedPageBreak/>
              <w:drawing>
                <wp:inline distT="0" distB="0" distL="0" distR="0" wp14:anchorId="05349BD5" wp14:editId="4E4AF712">
                  <wp:extent cx="3893820" cy="2918460"/>
                  <wp:effectExtent l="0" t="0" r="0" b="0"/>
                  <wp:docPr id="2" name="Picture 2" descr="Picture">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3820" cy="2918460"/>
                          </a:xfrm>
                          <a:prstGeom prst="rect">
                            <a:avLst/>
                          </a:prstGeom>
                          <a:noFill/>
                          <a:ln>
                            <a:noFill/>
                          </a:ln>
                        </pic:spPr>
                      </pic:pic>
                    </a:graphicData>
                  </a:graphic>
                </wp:inline>
              </w:drawing>
            </w:r>
          </w:p>
          <w:p w14:paraId="28848B8C" w14:textId="77777777" w:rsidR="00272F76" w:rsidRPr="00272F76" w:rsidRDefault="00272F76" w:rsidP="00272F76">
            <w:pPr>
              <w:spacing w:after="0" w:line="240" w:lineRule="auto"/>
              <w:rPr>
                <w:rFonts w:ascii="Times New Roman" w:eastAsia="Times New Roman" w:hAnsi="Times New Roman" w:cs="Times New Roman"/>
              </w:rPr>
            </w:pPr>
            <w:r w:rsidRPr="00272F76">
              <w:rPr>
                <w:rFonts w:ascii="Times New Roman" w:eastAsia="Times New Roman" w:hAnsi="Times New Roman" w:cs="Times New Roman"/>
              </w:rPr>
              <w:t>The UK ARISS Operations Team of radio amateurs with UK Space Agency’s Libby Jackson and Susan Buckle at The King’s School, Ottery St. Mary in Devon UK.</w:t>
            </w:r>
          </w:p>
        </w:tc>
      </w:tr>
    </w:tbl>
    <w:p w14:paraId="5B32505B"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color w:val="2A2A2A"/>
          <w:sz w:val="24"/>
          <w:szCs w:val="24"/>
        </w:rPr>
        <w:t>​</w:t>
      </w:r>
      <w:proofErr w:type="spellStart"/>
      <w:r w:rsidRPr="00272F76">
        <w:rPr>
          <w:rFonts w:ascii="Times New Roman" w:eastAsia="Times New Roman" w:hAnsi="Times New Roman" w:cs="Times New Roman"/>
          <w:i/>
          <w:iCs/>
          <w:color w:val="2A2A2A"/>
          <w:sz w:val="24"/>
          <w:szCs w:val="24"/>
        </w:rPr>
        <w:t>TXFactor</w:t>
      </w:r>
      <w:proofErr w:type="spellEnd"/>
      <w:r w:rsidRPr="00272F76">
        <w:rPr>
          <w:rFonts w:ascii="Times New Roman" w:eastAsia="Times New Roman" w:hAnsi="Times New Roman" w:cs="Times New Roman"/>
          <w:color w:val="2A2A2A"/>
          <w:sz w:val="24"/>
          <w:szCs w:val="24"/>
        </w:rPr>
        <w:t> produced a documentary about the ARISS program’s interface with Tim Peake’s</w:t>
      </w:r>
      <w:r w:rsidRPr="00272F76">
        <w:rPr>
          <w:rFonts w:ascii="Times New Roman" w:eastAsia="Times New Roman" w:hAnsi="Times New Roman" w:cs="Times New Roman"/>
          <w:i/>
          <w:iCs/>
          <w:color w:val="2A2A2A"/>
          <w:sz w:val="24"/>
          <w:szCs w:val="24"/>
        </w:rPr>
        <w:t> Principia </w:t>
      </w:r>
      <w:r w:rsidRPr="00272F76">
        <w:rPr>
          <w:rFonts w:ascii="Times New Roman" w:eastAsia="Times New Roman" w:hAnsi="Times New Roman" w:cs="Times New Roman"/>
          <w:color w:val="2A2A2A"/>
          <w:sz w:val="24"/>
          <w:szCs w:val="24"/>
        </w:rPr>
        <w:t>Mission. The documentary describes the process UK schools undertook to apply for a scheduled radio interview with Peake, and preparations for the contact opportunity by the King’s School in Devon. </w:t>
      </w:r>
      <w:r w:rsidRPr="00272F76">
        <w:rPr>
          <w:rFonts w:ascii="Times New Roman" w:eastAsia="Times New Roman" w:hAnsi="Times New Roman" w:cs="Times New Roman"/>
          <w:sz w:val="24"/>
          <w:szCs w:val="24"/>
        </w:rPr>
        <w:t>It details the station set up by amateur radio volunteers who accomplished successful radio contacts between 10 UK Schools during Peake's Principia endeavor. </w:t>
      </w:r>
      <w:r w:rsidRPr="00272F76">
        <w:rPr>
          <w:rFonts w:ascii="Times New Roman" w:eastAsia="Times New Roman" w:hAnsi="Times New Roman" w:cs="Times New Roman"/>
          <w:color w:val="2A2A2A"/>
          <w:sz w:val="24"/>
          <w:szCs w:val="24"/>
        </w:rPr>
        <w:t xml:space="preserve">Seven of these ten contacts included the reception of </w:t>
      </w:r>
      <w:proofErr w:type="spellStart"/>
      <w:r w:rsidRPr="00272F76">
        <w:rPr>
          <w:rFonts w:ascii="Times New Roman" w:eastAsia="Times New Roman" w:hAnsi="Times New Roman" w:cs="Times New Roman"/>
          <w:color w:val="2A2A2A"/>
          <w:sz w:val="24"/>
          <w:szCs w:val="24"/>
        </w:rPr>
        <w:t>HamTV</w:t>
      </w:r>
      <w:proofErr w:type="spellEnd"/>
      <w:r w:rsidRPr="00272F76">
        <w:rPr>
          <w:rFonts w:ascii="Times New Roman" w:eastAsia="Times New Roman" w:hAnsi="Times New Roman" w:cs="Times New Roman"/>
          <w:color w:val="2A2A2A"/>
          <w:sz w:val="24"/>
          <w:szCs w:val="24"/>
        </w:rPr>
        <w:t xml:space="preserve"> signals both at the school (using a mobile based ATV reception facility) and a 3.8m dish located at the </w:t>
      </w:r>
      <w:proofErr w:type="spellStart"/>
      <w:r w:rsidRPr="00272F76">
        <w:rPr>
          <w:rFonts w:ascii="Times New Roman" w:eastAsia="Times New Roman" w:hAnsi="Times New Roman" w:cs="Times New Roman"/>
          <w:color w:val="2A2A2A"/>
          <w:sz w:val="24"/>
          <w:szCs w:val="24"/>
        </w:rPr>
        <w:t>Goonhilly</w:t>
      </w:r>
      <w:proofErr w:type="spellEnd"/>
      <w:r w:rsidRPr="00272F76">
        <w:rPr>
          <w:rFonts w:ascii="Times New Roman" w:eastAsia="Times New Roman" w:hAnsi="Times New Roman" w:cs="Times New Roman"/>
          <w:color w:val="2A2A2A"/>
          <w:sz w:val="24"/>
          <w:szCs w:val="24"/>
        </w:rPr>
        <w:t xml:space="preserve"> Satellite Earth Station. ​Watch the video on YouTube at: </w:t>
      </w:r>
      <w:hyperlink r:id="rId9" w:tgtFrame="_blank" w:history="1">
        <w:r w:rsidRPr="00272F76">
          <w:rPr>
            <w:rFonts w:ascii="Times New Roman" w:eastAsia="Times New Roman" w:hAnsi="Times New Roman" w:cs="Times New Roman"/>
            <w:color w:val="0000FF"/>
            <w:sz w:val="24"/>
            <w:szCs w:val="24"/>
            <w:u w:val="single"/>
          </w:rPr>
          <w:t>http://www.txfactor.co.uk/txf011.sht</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272F76" w:rsidRPr="00272F76" w14:paraId="5C1E3355" w14:textId="77777777" w:rsidTr="00272F76">
        <w:trPr>
          <w:tblCellSpacing w:w="15" w:type="dxa"/>
        </w:trPr>
        <w:tc>
          <w:tcPr>
            <w:tcW w:w="2500" w:type="pct"/>
            <w:tcMar>
              <w:top w:w="0" w:type="dxa"/>
              <w:left w:w="225" w:type="dxa"/>
              <w:bottom w:w="0" w:type="dxa"/>
              <w:right w:w="225" w:type="dxa"/>
            </w:tcMar>
            <w:vAlign w:val="center"/>
            <w:hideMark/>
          </w:tcPr>
          <w:p w14:paraId="50F18A7F" w14:textId="77777777" w:rsidR="00272F76" w:rsidRDefault="00272F76" w:rsidP="00272F76">
            <w:pPr>
              <w:spacing w:after="0" w:line="240" w:lineRule="auto"/>
              <w:rPr>
                <w:rFonts w:ascii="Times New Roman" w:eastAsia="Times New Roman" w:hAnsi="Times New Roman" w:cs="Times New Roman"/>
                <w:color w:val="2A2A2A"/>
                <w:sz w:val="24"/>
                <w:szCs w:val="24"/>
              </w:rPr>
            </w:pPr>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color w:val="2A2A2A"/>
                <w:sz w:val="24"/>
                <w:szCs w:val="24"/>
              </w:rPr>
              <w:t>​At right, the Radio Society of Great Britain tells the story of their work with UK schools to bring the opportunity of amateur radio contacts to UK students.</w:t>
            </w:r>
          </w:p>
          <w:p w14:paraId="34418781" w14:textId="48AD1D12" w:rsidR="00272F76" w:rsidRPr="00272F76" w:rsidRDefault="00272F76" w:rsidP="00272F7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"https://youtu.be/ByEf1xlWZyE" </w:instrText>
            </w:r>
            <w:r>
              <w:rPr>
                <w:rFonts w:ascii="Times New Roman" w:eastAsia="Times New Roman" w:hAnsi="Times New Roman" w:cs="Times New Roman"/>
                <w:sz w:val="24"/>
                <w:szCs w:val="24"/>
              </w:rPr>
            </w:r>
            <w:r>
              <w:rPr>
                <w:rFonts w:ascii="Times New Roman" w:eastAsia="Times New Roman" w:hAnsi="Times New Roman" w:cs="Times New Roman"/>
                <w:sz w:val="24"/>
                <w:szCs w:val="24"/>
              </w:rPr>
              <w:fldChar w:fldCharType="separate"/>
            </w:r>
            <w:r w:rsidRPr="00272F76">
              <w:rPr>
                <w:rStyle w:val="Hyperlink"/>
                <w:rFonts w:ascii="Times New Roman" w:eastAsia="Times New Roman" w:hAnsi="Times New Roman" w:cs="Times New Roman"/>
                <w:sz w:val="24"/>
                <w:szCs w:val="24"/>
              </w:rPr>
              <w:t>https://youtu.be/ByEf1xlWZyE</w:t>
            </w:r>
            <w:r>
              <w:rPr>
                <w:rFonts w:ascii="Times New Roman" w:eastAsia="Times New Roman" w:hAnsi="Times New Roman" w:cs="Times New Roman"/>
                <w:sz w:val="24"/>
                <w:szCs w:val="24"/>
              </w:rPr>
              <w:fldChar w:fldCharType="end"/>
            </w:r>
            <w:bookmarkStart w:id="0" w:name="_GoBack"/>
            <w:bookmarkEnd w:id="0"/>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color w:val="2A2A2A"/>
                <w:sz w:val="24"/>
                <w:szCs w:val="24"/>
              </w:rPr>
              <w:t>​​</w:t>
            </w:r>
          </w:p>
        </w:tc>
        <w:tc>
          <w:tcPr>
            <w:tcW w:w="2500" w:type="pct"/>
            <w:tcMar>
              <w:top w:w="0" w:type="dxa"/>
              <w:left w:w="225" w:type="dxa"/>
              <w:bottom w:w="0" w:type="dxa"/>
              <w:right w:w="225" w:type="dxa"/>
            </w:tcMar>
            <w:vAlign w:val="center"/>
            <w:hideMark/>
          </w:tcPr>
          <w:p w14:paraId="50F82E8A" w14:textId="77777777" w:rsidR="00272F76" w:rsidRPr="00272F76" w:rsidRDefault="00272F76" w:rsidP="00272F76">
            <w:pPr>
              <w:spacing w:after="0" w:line="240" w:lineRule="auto"/>
              <w:rPr>
                <w:rFonts w:ascii="Times New Roman" w:eastAsia="Times New Roman" w:hAnsi="Times New Roman" w:cs="Times New Roman"/>
                <w:sz w:val="24"/>
                <w:szCs w:val="24"/>
              </w:rPr>
            </w:pPr>
          </w:p>
        </w:tc>
      </w:tr>
    </w:tbl>
    <w:p w14:paraId="0DA41D7F"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noProof/>
          <w:sz w:val="24"/>
          <w:szCs w:val="24"/>
        </w:rPr>
        <w:drawing>
          <wp:inline distT="0" distB="0" distL="0" distR="0" wp14:anchorId="2CF54C53" wp14:editId="597DDD60">
            <wp:extent cx="3040380" cy="2026920"/>
            <wp:effectExtent l="0" t="0" r="7620" b="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0380" cy="2026920"/>
                    </a:xfrm>
                    <a:prstGeom prst="rect">
                      <a:avLst/>
                    </a:prstGeom>
                    <a:noFill/>
                    <a:ln>
                      <a:noFill/>
                    </a:ln>
                  </pic:spPr>
                </pic:pic>
              </a:graphicData>
            </a:graphic>
          </wp:inline>
        </w:drawing>
      </w:r>
    </w:p>
    <w:p w14:paraId="6C0C4DE7"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b/>
          <w:bCs/>
          <w:color w:val="8D2424"/>
          <w:sz w:val="24"/>
          <w:szCs w:val="24"/>
        </w:rPr>
        <w:t>June 6, 2016</w:t>
      </w:r>
      <w:r w:rsidRPr="00272F76">
        <w:rPr>
          <w:rFonts w:ascii="Times New Roman" w:eastAsia="Times New Roman" w:hAnsi="Times New Roman" w:cs="Times New Roman"/>
          <w:sz w:val="24"/>
          <w:szCs w:val="24"/>
        </w:rPr>
        <w:t>​</w:t>
      </w:r>
      <w:r w:rsidRPr="00272F76">
        <w:rPr>
          <w:rFonts w:ascii="Times New Roman" w:eastAsia="Times New Roman" w:hAnsi="Times New Roman" w:cs="Times New Roman"/>
          <w:sz w:val="24"/>
          <w:szCs w:val="24"/>
        </w:rPr>
        <w:br/>
        <w:t>A telebridge contact via W6SRJ with students at </w:t>
      </w:r>
      <w:r w:rsidRPr="00272F76">
        <w:rPr>
          <w:rFonts w:ascii="Times New Roman" w:eastAsia="Times New Roman" w:hAnsi="Times New Roman" w:cs="Times New Roman"/>
          <w:b/>
          <w:bCs/>
          <w:sz w:val="24"/>
          <w:szCs w:val="24"/>
        </w:rPr>
        <w:t>Glenmore State High School, Rockhampton, Queensland, Australia</w:t>
      </w:r>
      <w:r w:rsidRPr="00272F76">
        <w:rPr>
          <w:rFonts w:ascii="Times New Roman" w:eastAsia="Times New Roman" w:hAnsi="Times New Roman" w:cs="Times New Roman"/>
          <w:sz w:val="24"/>
          <w:szCs w:val="24"/>
        </w:rPr>
        <w:t> was successful </w:t>
      </w:r>
      <w:r w:rsidRPr="00272F76">
        <w:rPr>
          <w:rFonts w:ascii="Times New Roman" w:eastAsia="Times New Roman" w:hAnsi="Times New Roman" w:cs="Times New Roman"/>
          <w:b/>
          <w:bCs/>
          <w:sz w:val="24"/>
          <w:szCs w:val="24"/>
        </w:rPr>
        <w:t>Mon 2016-06-06</w:t>
      </w:r>
      <w:r w:rsidRPr="00272F76">
        <w:rPr>
          <w:rFonts w:ascii="Times New Roman" w:eastAsia="Times New Roman" w:hAnsi="Times New Roman" w:cs="Times New Roman"/>
          <w:sz w:val="24"/>
          <w:szCs w:val="24"/>
        </w:rPr>
        <w:t xml:space="preserve"> 08:39:31 UTC 31 deg. The audience assembled in the school’s 500 seat sports stadium.  All seats were filled with an additional 100 persons standing </w:t>
      </w:r>
      <w:proofErr w:type="gramStart"/>
      <w:r w:rsidRPr="00272F76">
        <w:rPr>
          <w:rFonts w:ascii="Times New Roman" w:eastAsia="Times New Roman" w:hAnsi="Times New Roman" w:cs="Times New Roman"/>
          <w:sz w:val="24"/>
          <w:szCs w:val="24"/>
        </w:rPr>
        <w:t>as  astronaut</w:t>
      </w:r>
      <w:proofErr w:type="gramEnd"/>
      <w:r w:rsidRPr="00272F76">
        <w:rPr>
          <w:rFonts w:ascii="Times New Roman" w:eastAsia="Times New Roman" w:hAnsi="Times New Roman" w:cs="Times New Roman"/>
          <w:sz w:val="24"/>
          <w:szCs w:val="24"/>
        </w:rPr>
        <w:t xml:space="preserve"> Tim </w:t>
      </w:r>
      <w:proofErr w:type="spellStart"/>
      <w:r w:rsidRPr="00272F76">
        <w:rPr>
          <w:rFonts w:ascii="Times New Roman" w:eastAsia="Times New Roman" w:hAnsi="Times New Roman" w:cs="Times New Roman"/>
          <w:sz w:val="24"/>
          <w:szCs w:val="24"/>
        </w:rPr>
        <w:t>Kopra</w:t>
      </w:r>
      <w:proofErr w:type="spellEnd"/>
      <w:r w:rsidRPr="00272F76">
        <w:rPr>
          <w:rFonts w:ascii="Times New Roman" w:eastAsia="Times New Roman" w:hAnsi="Times New Roman" w:cs="Times New Roman"/>
          <w:sz w:val="24"/>
          <w:szCs w:val="24"/>
        </w:rPr>
        <w:t>, KE5UDN provided answers to questions from students.</w:t>
      </w:r>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sz w:val="24"/>
          <w:szCs w:val="24"/>
        </w:rPr>
        <w:br/>
        <w:t>Glenmore High School is a modern, progressive secondary school providing quality education for students from years 7 to 12. Since its establishment in 1975 Glenmore High School has earned a reputation for high quality educational programs and services which develop a passion in students for learning and life.</w:t>
      </w:r>
      <w:r w:rsidRPr="00272F76">
        <w:rPr>
          <w:rFonts w:ascii="Times New Roman" w:eastAsia="Times New Roman" w:hAnsi="Times New Roman" w:cs="Times New Roman"/>
          <w:sz w:val="24"/>
          <w:szCs w:val="24"/>
        </w:rPr>
        <w:br/>
        <w:t> </w:t>
      </w:r>
      <w:r w:rsidRPr="00272F76">
        <w:rPr>
          <w:rFonts w:ascii="Times New Roman" w:eastAsia="Times New Roman" w:hAnsi="Times New Roman" w:cs="Times New Roman"/>
          <w:sz w:val="24"/>
          <w:szCs w:val="24"/>
        </w:rPr>
        <w:br/>
        <w:t xml:space="preserve">Glenmore SHS runs an extension Science/Math program named “SCOPE” where student </w:t>
      </w:r>
      <w:proofErr w:type="spellStart"/>
      <w:r w:rsidRPr="00272F76">
        <w:rPr>
          <w:rFonts w:ascii="Times New Roman" w:eastAsia="Times New Roman" w:hAnsi="Times New Roman" w:cs="Times New Roman"/>
          <w:sz w:val="24"/>
          <w:szCs w:val="24"/>
        </w:rPr>
        <w:t>enrol</w:t>
      </w:r>
      <w:proofErr w:type="spellEnd"/>
      <w:r w:rsidRPr="00272F76">
        <w:rPr>
          <w:rFonts w:ascii="Times New Roman" w:eastAsia="Times New Roman" w:hAnsi="Times New Roman" w:cs="Times New Roman"/>
          <w:sz w:val="24"/>
          <w:szCs w:val="24"/>
        </w:rPr>
        <w:t xml:space="preserve"> and work through year levels at an accelerated rate, which allows them to finish traditional </w:t>
      </w:r>
      <w:r w:rsidRPr="00272F76">
        <w:rPr>
          <w:rFonts w:ascii="Times New Roman" w:eastAsia="Times New Roman" w:hAnsi="Times New Roman" w:cs="Times New Roman"/>
          <w:sz w:val="24"/>
          <w:szCs w:val="24"/>
        </w:rPr>
        <w:lastRenderedPageBreak/>
        <w:t>schooling early and conduct further studies at our local university, to which we are partnered (Central Queensland University), during their final year of schooling.</w:t>
      </w:r>
      <w:r w:rsidRPr="00272F76">
        <w:rPr>
          <w:rFonts w:ascii="Times New Roman" w:eastAsia="Times New Roman" w:hAnsi="Times New Roman" w:cs="Times New Roman"/>
          <w:sz w:val="24"/>
          <w:szCs w:val="24"/>
        </w:rPr>
        <w:br/>
        <w:t> </w:t>
      </w:r>
      <w:r w:rsidRPr="00272F76">
        <w:rPr>
          <w:rFonts w:ascii="Times New Roman" w:eastAsia="Times New Roman" w:hAnsi="Times New Roman" w:cs="Times New Roman"/>
          <w:sz w:val="24"/>
          <w:szCs w:val="24"/>
        </w:rPr>
        <w:br/>
        <w:t xml:space="preserve">Students in the “SCOPE- Science” program are encouraged to participate in our schools astronomy club and robotics club as an extra curricula activity. The </w:t>
      </w:r>
      <w:proofErr w:type="gramStart"/>
      <w:r w:rsidRPr="00272F76">
        <w:rPr>
          <w:rFonts w:ascii="Times New Roman" w:eastAsia="Times New Roman" w:hAnsi="Times New Roman" w:cs="Times New Roman"/>
          <w:sz w:val="24"/>
          <w:szCs w:val="24"/>
        </w:rPr>
        <w:t>schools</w:t>
      </w:r>
      <w:proofErr w:type="gramEnd"/>
      <w:r w:rsidRPr="00272F76">
        <w:rPr>
          <w:rFonts w:ascii="Times New Roman" w:eastAsia="Times New Roman" w:hAnsi="Times New Roman" w:cs="Times New Roman"/>
          <w:sz w:val="24"/>
          <w:szCs w:val="24"/>
        </w:rPr>
        <w:t xml:space="preserve"> astronomy club works with local primary schools, teaching about space and running viewing evenings.</w:t>
      </w:r>
      <w:r w:rsidRPr="00272F76">
        <w:rPr>
          <w:rFonts w:ascii="Times New Roman" w:eastAsia="Times New Roman" w:hAnsi="Times New Roman" w:cs="Times New Roman"/>
          <w:sz w:val="24"/>
          <w:szCs w:val="24"/>
        </w:rPr>
        <w:br/>
        <w:t> </w:t>
      </w:r>
    </w:p>
    <w:p w14:paraId="2F157CAC"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sz w:val="24"/>
          <w:szCs w:val="24"/>
        </w:rPr>
        <w:pict w14:anchorId="4CA281D1">
          <v:rect id="_x0000_i1033" style="width:468pt;height:1.5pt" o:hralign="center" o:hrstd="t" o:hr="t" fillcolor="#a0a0a0" stroked="f"/>
        </w:pict>
      </w:r>
    </w:p>
    <w:p w14:paraId="665C9FBC"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sz w:val="24"/>
          <w:szCs w:val="24"/>
        </w:rPr>
        <w:pict w14:anchorId="115B15E1">
          <v:rect id="_x0000_i1034" style="width:468pt;height:1.5pt" o:hralign="center" o:hrstd="t" o:hr="t" fillcolor="#a0a0a0" stroked="f"/>
        </w:pict>
      </w:r>
    </w:p>
    <w:p w14:paraId="0A68D38E" w14:textId="77777777" w:rsidR="00272F76" w:rsidRPr="00272F76" w:rsidRDefault="00272F76" w:rsidP="00272F76">
      <w:pPr>
        <w:spacing w:after="0" w:line="240" w:lineRule="auto"/>
        <w:rPr>
          <w:rFonts w:ascii="Times New Roman" w:eastAsia="Times New Roman" w:hAnsi="Times New Roman" w:cs="Times New Roman"/>
          <w:sz w:val="24"/>
          <w:szCs w:val="24"/>
        </w:rPr>
      </w:pPr>
      <w:r w:rsidRPr="00272F76">
        <w:rPr>
          <w:rFonts w:ascii="Times New Roman" w:eastAsia="Times New Roman" w:hAnsi="Times New Roman" w:cs="Times New Roman"/>
          <w:b/>
          <w:bCs/>
          <w:color w:val="8D2424"/>
          <w:sz w:val="24"/>
          <w:szCs w:val="24"/>
        </w:rPr>
        <w:t>June 4, 2016</w:t>
      </w:r>
      <w:r w:rsidRPr="00272F76">
        <w:rPr>
          <w:rFonts w:ascii="Times New Roman" w:eastAsia="Times New Roman" w:hAnsi="Times New Roman" w:cs="Times New Roman"/>
          <w:sz w:val="24"/>
          <w:szCs w:val="24"/>
        </w:rPr>
        <w:br/>
        <w:t>​A direct contact via 8N3B with students at </w:t>
      </w:r>
      <w:proofErr w:type="spellStart"/>
      <w:r w:rsidRPr="00272F76">
        <w:rPr>
          <w:rFonts w:ascii="Times New Roman" w:eastAsia="Times New Roman" w:hAnsi="Times New Roman" w:cs="Times New Roman"/>
          <w:b/>
          <w:bCs/>
          <w:sz w:val="24"/>
          <w:szCs w:val="24"/>
        </w:rPr>
        <w:t>Bouze</w:t>
      </w:r>
      <w:proofErr w:type="spellEnd"/>
      <w:r w:rsidRPr="00272F76">
        <w:rPr>
          <w:rFonts w:ascii="Times New Roman" w:eastAsia="Times New Roman" w:hAnsi="Times New Roman" w:cs="Times New Roman"/>
          <w:b/>
          <w:bCs/>
          <w:sz w:val="24"/>
          <w:szCs w:val="24"/>
        </w:rPr>
        <w:t xml:space="preserve"> Island Elementary and Junior High School, </w:t>
      </w:r>
      <w:proofErr w:type="spellStart"/>
      <w:r w:rsidRPr="00272F76">
        <w:rPr>
          <w:rFonts w:ascii="Times New Roman" w:eastAsia="Times New Roman" w:hAnsi="Times New Roman" w:cs="Times New Roman"/>
          <w:b/>
          <w:bCs/>
          <w:sz w:val="24"/>
          <w:szCs w:val="24"/>
        </w:rPr>
        <w:t>Homeji</w:t>
      </w:r>
      <w:proofErr w:type="spellEnd"/>
      <w:r w:rsidRPr="00272F76">
        <w:rPr>
          <w:rFonts w:ascii="Times New Roman" w:eastAsia="Times New Roman" w:hAnsi="Times New Roman" w:cs="Times New Roman"/>
          <w:b/>
          <w:bCs/>
          <w:sz w:val="24"/>
          <w:szCs w:val="24"/>
        </w:rPr>
        <w:t>, Japan</w:t>
      </w:r>
      <w:r w:rsidRPr="00272F76">
        <w:rPr>
          <w:rFonts w:ascii="Times New Roman" w:eastAsia="Times New Roman" w:hAnsi="Times New Roman" w:cs="Times New Roman"/>
          <w:sz w:val="24"/>
          <w:szCs w:val="24"/>
        </w:rPr>
        <w:t>, was successful </w:t>
      </w:r>
      <w:r w:rsidRPr="00272F76">
        <w:rPr>
          <w:rFonts w:ascii="Times New Roman" w:eastAsia="Times New Roman" w:hAnsi="Times New Roman" w:cs="Times New Roman"/>
          <w:b/>
          <w:bCs/>
          <w:sz w:val="24"/>
          <w:szCs w:val="24"/>
        </w:rPr>
        <w:t>Sat  2016-06-04</w:t>
      </w:r>
      <w:r w:rsidRPr="00272F76">
        <w:rPr>
          <w:rFonts w:ascii="Times New Roman" w:eastAsia="Times New Roman" w:hAnsi="Times New Roman" w:cs="Times New Roman"/>
          <w:sz w:val="24"/>
          <w:szCs w:val="24"/>
        </w:rPr>
        <w:t> 08:31:09 UTC 74 deg. Astronaut Timothy Peake KG5BVI answered 16 questions for students and an audience of 500.</w:t>
      </w:r>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sz w:val="24"/>
          <w:szCs w:val="24"/>
        </w:rPr>
        <w:br/>
        <w:t>Watch a video of the interview at  </w:t>
      </w:r>
      <w:hyperlink r:id="rId11" w:history="1">
        <w:r w:rsidRPr="00272F76">
          <w:rPr>
            <w:rFonts w:ascii="Times New Roman" w:eastAsia="Times New Roman" w:hAnsi="Times New Roman" w:cs="Times New Roman"/>
            <w:color w:val="0000FF"/>
            <w:sz w:val="24"/>
            <w:szCs w:val="24"/>
            <w:u w:val="single"/>
          </w:rPr>
          <w:t>http://www.ariss.jp/bouze/bouze.wmv</w:t>
        </w:r>
      </w:hyperlink>
      <w:r w:rsidRPr="00272F76">
        <w:rPr>
          <w:rFonts w:ascii="Times New Roman" w:eastAsia="Times New Roman" w:hAnsi="Times New Roman" w:cs="Times New Roman"/>
          <w:sz w:val="24"/>
          <w:szCs w:val="24"/>
        </w:rPr>
        <w:br/>
      </w:r>
      <w:r w:rsidRPr="00272F76">
        <w:rPr>
          <w:rFonts w:ascii="Times New Roman" w:eastAsia="Times New Roman" w:hAnsi="Times New Roman" w:cs="Times New Roman"/>
          <w:sz w:val="24"/>
          <w:szCs w:val="24"/>
        </w:rPr>
        <w:br/>
      </w:r>
      <w:proofErr w:type="spellStart"/>
      <w:r w:rsidRPr="00272F76">
        <w:rPr>
          <w:rFonts w:ascii="Times New Roman" w:eastAsia="Times New Roman" w:hAnsi="Times New Roman" w:cs="Times New Roman"/>
          <w:sz w:val="24"/>
          <w:szCs w:val="24"/>
        </w:rPr>
        <w:t>Bouze</w:t>
      </w:r>
      <w:proofErr w:type="spellEnd"/>
      <w:r w:rsidRPr="00272F76">
        <w:rPr>
          <w:rFonts w:ascii="Times New Roman" w:eastAsia="Times New Roman" w:hAnsi="Times New Roman" w:cs="Times New Roman"/>
          <w:sz w:val="24"/>
          <w:szCs w:val="24"/>
        </w:rPr>
        <w:t xml:space="preserve"> Island is one of the </w:t>
      </w:r>
      <w:proofErr w:type="spellStart"/>
      <w:r w:rsidRPr="00272F76">
        <w:rPr>
          <w:rFonts w:ascii="Times New Roman" w:eastAsia="Times New Roman" w:hAnsi="Times New Roman" w:cs="Times New Roman"/>
          <w:sz w:val="24"/>
          <w:szCs w:val="24"/>
        </w:rPr>
        <w:t>Ieshima</w:t>
      </w:r>
      <w:proofErr w:type="spellEnd"/>
      <w:r w:rsidRPr="00272F76">
        <w:rPr>
          <w:rFonts w:ascii="Times New Roman" w:eastAsia="Times New Roman" w:hAnsi="Times New Roman" w:cs="Times New Roman"/>
          <w:sz w:val="24"/>
          <w:szCs w:val="24"/>
        </w:rPr>
        <w:t xml:space="preserve"> small Islands which are located in the </w:t>
      </w:r>
      <w:proofErr w:type="spellStart"/>
      <w:r w:rsidRPr="00272F76">
        <w:rPr>
          <w:rFonts w:ascii="Times New Roman" w:eastAsia="Times New Roman" w:hAnsi="Times New Roman" w:cs="Times New Roman"/>
          <w:sz w:val="24"/>
          <w:szCs w:val="24"/>
        </w:rPr>
        <w:t>Seto</w:t>
      </w:r>
      <w:proofErr w:type="spellEnd"/>
      <w:r w:rsidRPr="00272F76">
        <w:rPr>
          <w:rFonts w:ascii="Times New Roman" w:eastAsia="Times New Roman" w:hAnsi="Times New Roman" w:cs="Times New Roman"/>
          <w:sz w:val="24"/>
          <w:szCs w:val="24"/>
        </w:rPr>
        <w:t xml:space="preserve"> Inland sea of Hyogo Prefecture in Japan. There are about 1400 people on the island and are part of the marine products industry. They live with simplicity and are friendly.  But the students of this Island have not had a chance for scientific experience as part of their school education because of their remote location. There are 140 persons in the elementary school and 100 persons in the junior high school. </w:t>
      </w:r>
    </w:p>
    <w:p w14:paraId="7288A368" w14:textId="77777777" w:rsidR="005D61CA" w:rsidRPr="00272F76" w:rsidRDefault="005D61CA" w:rsidP="00272F76"/>
    <w:sectPr w:rsidR="005D61CA" w:rsidRPr="00272F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F76"/>
    <w:rsid w:val="00272F76"/>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90383"/>
  <w15:chartTrackingRefBased/>
  <w15:docId w15:val="{5C8C9908-EC28-4296-AAAA-7FF74A0DF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72F76"/>
    <w:rPr>
      <w:b/>
      <w:bCs/>
    </w:rPr>
  </w:style>
  <w:style w:type="character" w:styleId="Hyperlink">
    <w:name w:val="Hyperlink"/>
    <w:basedOn w:val="DefaultParagraphFont"/>
    <w:uiPriority w:val="99"/>
    <w:unhideWhenUsed/>
    <w:rsid w:val="00272F76"/>
    <w:rPr>
      <w:color w:val="0000FF"/>
      <w:u w:val="single"/>
    </w:rPr>
  </w:style>
  <w:style w:type="character" w:styleId="Emphasis">
    <w:name w:val="Emphasis"/>
    <w:basedOn w:val="DefaultParagraphFont"/>
    <w:uiPriority w:val="20"/>
    <w:qFormat/>
    <w:rsid w:val="00272F76"/>
    <w:rPr>
      <w:i/>
      <w:iCs/>
    </w:rPr>
  </w:style>
  <w:style w:type="character" w:styleId="UnresolvedMention">
    <w:name w:val="Unresolved Mention"/>
    <w:basedOn w:val="DefaultParagraphFont"/>
    <w:uiPriority w:val="99"/>
    <w:semiHidden/>
    <w:unhideWhenUsed/>
    <w:rsid w:val="00272F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9401354">
      <w:bodyDiv w:val="1"/>
      <w:marLeft w:val="0"/>
      <w:marRight w:val="0"/>
      <w:marTop w:val="0"/>
      <w:marBottom w:val="0"/>
      <w:divBdr>
        <w:top w:val="none" w:sz="0" w:space="0" w:color="auto"/>
        <w:left w:val="none" w:sz="0" w:space="0" w:color="auto"/>
        <w:bottom w:val="none" w:sz="0" w:space="0" w:color="auto"/>
        <w:right w:val="none" w:sz="0" w:space="0" w:color="auto"/>
      </w:divBdr>
      <w:divsChild>
        <w:div w:id="1769883467">
          <w:marLeft w:val="0"/>
          <w:marRight w:val="0"/>
          <w:marTop w:val="0"/>
          <w:marBottom w:val="0"/>
          <w:divBdr>
            <w:top w:val="none" w:sz="0" w:space="0" w:color="auto"/>
            <w:left w:val="none" w:sz="0" w:space="0" w:color="auto"/>
            <w:bottom w:val="none" w:sz="0" w:space="0" w:color="auto"/>
            <w:right w:val="none" w:sz="0" w:space="0" w:color="auto"/>
          </w:divBdr>
        </w:div>
        <w:div w:id="571433327">
          <w:marLeft w:val="0"/>
          <w:marRight w:val="0"/>
          <w:marTop w:val="0"/>
          <w:marBottom w:val="0"/>
          <w:divBdr>
            <w:top w:val="none" w:sz="0" w:space="0" w:color="auto"/>
            <w:left w:val="none" w:sz="0" w:space="0" w:color="auto"/>
            <w:bottom w:val="none" w:sz="0" w:space="0" w:color="auto"/>
            <w:right w:val="none" w:sz="0" w:space="0" w:color="auto"/>
          </w:divBdr>
        </w:div>
        <w:div w:id="296106316">
          <w:marLeft w:val="0"/>
          <w:marRight w:val="0"/>
          <w:marTop w:val="0"/>
          <w:marBottom w:val="0"/>
          <w:divBdr>
            <w:top w:val="none" w:sz="0" w:space="0" w:color="auto"/>
            <w:left w:val="none" w:sz="0" w:space="0" w:color="auto"/>
            <w:bottom w:val="none" w:sz="0" w:space="0" w:color="auto"/>
            <w:right w:val="none" w:sz="0" w:space="0" w:color="auto"/>
          </w:divBdr>
        </w:div>
        <w:div w:id="863861099">
          <w:marLeft w:val="0"/>
          <w:marRight w:val="0"/>
          <w:marTop w:val="0"/>
          <w:marBottom w:val="0"/>
          <w:divBdr>
            <w:top w:val="none" w:sz="0" w:space="0" w:color="auto"/>
            <w:left w:val="none" w:sz="0" w:space="0" w:color="auto"/>
            <w:bottom w:val="none" w:sz="0" w:space="0" w:color="auto"/>
            <w:right w:val="none" w:sz="0" w:space="0" w:color="auto"/>
          </w:divBdr>
        </w:div>
        <w:div w:id="1620339468">
          <w:marLeft w:val="0"/>
          <w:marRight w:val="0"/>
          <w:marTop w:val="0"/>
          <w:marBottom w:val="0"/>
          <w:divBdr>
            <w:top w:val="none" w:sz="0" w:space="0" w:color="auto"/>
            <w:left w:val="none" w:sz="0" w:space="0" w:color="auto"/>
            <w:bottom w:val="none" w:sz="0" w:space="0" w:color="auto"/>
            <w:right w:val="none" w:sz="0" w:space="0" w:color="auto"/>
          </w:divBdr>
          <w:divsChild>
            <w:div w:id="1902909190">
              <w:marLeft w:val="0"/>
              <w:marRight w:val="0"/>
              <w:marTop w:val="0"/>
              <w:marBottom w:val="0"/>
              <w:divBdr>
                <w:top w:val="none" w:sz="0" w:space="0" w:color="auto"/>
                <w:left w:val="none" w:sz="0" w:space="0" w:color="auto"/>
                <w:bottom w:val="none" w:sz="0" w:space="0" w:color="auto"/>
                <w:right w:val="none" w:sz="0" w:space="0" w:color="auto"/>
              </w:divBdr>
              <w:divsChild>
                <w:div w:id="835653192">
                  <w:marLeft w:val="-225"/>
                  <w:marRight w:val="-225"/>
                  <w:marTop w:val="0"/>
                  <w:marBottom w:val="0"/>
                  <w:divBdr>
                    <w:top w:val="none" w:sz="0" w:space="0" w:color="auto"/>
                    <w:left w:val="none" w:sz="0" w:space="0" w:color="auto"/>
                    <w:bottom w:val="none" w:sz="0" w:space="0" w:color="auto"/>
                    <w:right w:val="none" w:sz="0" w:space="0" w:color="auto"/>
                  </w:divBdr>
                  <w:divsChild>
                    <w:div w:id="1482849112">
                      <w:marLeft w:val="0"/>
                      <w:marRight w:val="0"/>
                      <w:marTop w:val="0"/>
                      <w:marBottom w:val="0"/>
                      <w:divBdr>
                        <w:top w:val="none" w:sz="0" w:space="0" w:color="auto"/>
                        <w:left w:val="none" w:sz="0" w:space="0" w:color="auto"/>
                        <w:bottom w:val="none" w:sz="0" w:space="0" w:color="auto"/>
                        <w:right w:val="none" w:sz="0" w:space="0" w:color="auto"/>
                      </w:divBdr>
                      <w:divsChild>
                        <w:div w:id="1663924154">
                          <w:marLeft w:val="0"/>
                          <w:marRight w:val="150"/>
                          <w:marTop w:val="0"/>
                          <w:marBottom w:val="0"/>
                          <w:divBdr>
                            <w:top w:val="none" w:sz="0" w:space="0" w:color="auto"/>
                            <w:left w:val="none" w:sz="0" w:space="0" w:color="auto"/>
                            <w:bottom w:val="none" w:sz="0" w:space="0" w:color="auto"/>
                            <w:right w:val="none" w:sz="0" w:space="0" w:color="auto"/>
                          </w:divBdr>
                          <w:divsChild>
                            <w:div w:id="85172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1403616">
          <w:marLeft w:val="0"/>
          <w:marRight w:val="0"/>
          <w:marTop w:val="0"/>
          <w:marBottom w:val="0"/>
          <w:divBdr>
            <w:top w:val="none" w:sz="0" w:space="0" w:color="auto"/>
            <w:left w:val="none" w:sz="0" w:space="0" w:color="auto"/>
            <w:bottom w:val="none" w:sz="0" w:space="0" w:color="auto"/>
            <w:right w:val="none" w:sz="0" w:space="0" w:color="auto"/>
          </w:divBdr>
          <w:divsChild>
            <w:div w:id="266233767">
              <w:marLeft w:val="0"/>
              <w:marRight w:val="0"/>
              <w:marTop w:val="0"/>
              <w:marBottom w:val="0"/>
              <w:divBdr>
                <w:top w:val="none" w:sz="0" w:space="0" w:color="auto"/>
                <w:left w:val="none" w:sz="0" w:space="0" w:color="auto"/>
                <w:bottom w:val="none" w:sz="0" w:space="0" w:color="auto"/>
                <w:right w:val="none" w:sz="0" w:space="0" w:color="auto"/>
              </w:divBdr>
              <w:divsChild>
                <w:div w:id="1829976982">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4129718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txfactor.co.uk/txf011.shtm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heguardian.com/science/2016/may/29/tim-peake-ground-control-revive-science-interest-schools-space" TargetMode="External"/><Relationship Id="rId11" Type="http://schemas.openxmlformats.org/officeDocument/2006/relationships/hyperlink" Target="http://www.ariss.jp/bouze/bouze.wmv" TargetMode="External"/><Relationship Id="rId5" Type="http://schemas.openxmlformats.org/officeDocument/2006/relationships/hyperlink" Target="https://briargreenps.ocdsb.ca/Pages/home.aspx" TargetMode="External"/><Relationship Id="rId10" Type="http://schemas.openxmlformats.org/officeDocument/2006/relationships/image" Target="media/image3.jpeg"/><Relationship Id="rId4" Type="http://schemas.openxmlformats.org/officeDocument/2006/relationships/image" Target="media/image1.png"/><Relationship Id="rId9" Type="http://schemas.openxmlformats.org/officeDocument/2006/relationships/hyperlink" Target="http://www.txfactor.co.uk/txf011.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2018-08-18T17:49:00Z</dcterms:created>
  <dcterms:modified xsi:type="dcterms:W3CDTF">2018-08-18T17:52:00Z</dcterms:modified>
</cp:coreProperties>
</file>